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167" w:rsidRDefault="00022167" w:rsidP="00022167">
      <w:pPr>
        <w:tabs>
          <w:tab w:val="left" w:pos="2745"/>
          <w:tab w:val="right" w:pos="10466"/>
        </w:tabs>
        <w:spacing w:after="0"/>
        <w:jc w:val="center"/>
        <w:rPr>
          <w:b/>
          <w:bCs/>
          <w:sz w:val="24"/>
          <w:szCs w:val="24"/>
          <w:lang w:val="en-US"/>
        </w:rPr>
      </w:pPr>
    </w:p>
    <w:p w:rsidR="007520E9" w:rsidRDefault="007520E9" w:rsidP="00022167">
      <w:pPr>
        <w:tabs>
          <w:tab w:val="left" w:pos="2745"/>
          <w:tab w:val="right" w:pos="10466"/>
        </w:tabs>
        <w:spacing w:after="0"/>
        <w:jc w:val="center"/>
        <w:rPr>
          <w:b/>
          <w:bCs/>
          <w:sz w:val="24"/>
          <w:szCs w:val="24"/>
          <w:lang w:val="en-US"/>
        </w:rPr>
      </w:pPr>
    </w:p>
    <w:p w:rsidR="00022167" w:rsidRDefault="00022167" w:rsidP="00022167">
      <w:pPr>
        <w:pStyle w:val="En-tte"/>
        <w:rPr>
          <w:rFonts w:ascii="Castellar" w:hAnsi="Castellar"/>
          <w:b/>
          <w:sz w:val="20"/>
          <w:szCs w:val="20"/>
        </w:rPr>
      </w:pPr>
      <w:r>
        <w:rPr>
          <w:b/>
        </w:rPr>
        <w:t xml:space="preserve">                                                    </w:t>
      </w:r>
      <w:r w:rsidR="00D7130B" w:rsidRPr="004F31FB">
        <w:rPr>
          <w:b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69.25pt;height:51.75pt" fillcolor="black [3213]">
            <v:fill recolor="t"/>
            <v:shadow color="#868686"/>
            <v:textpath style="font-family:&quot;Californian FB&quot;;font-size:40pt;font-weight:bold;v-text-spacing:58985f;v-text-kern:t" trim="t" fitpath="t" string="MEGANE III"/>
          </v:shape>
        </w:pict>
      </w:r>
      <w:r>
        <w:rPr>
          <w:rFonts w:ascii="Castellar" w:hAnsi="Castellar"/>
          <w:b/>
          <w:sz w:val="20"/>
          <w:szCs w:val="20"/>
        </w:rPr>
        <w:t xml:space="preserve">   </w:t>
      </w:r>
    </w:p>
    <w:p w:rsidR="005D7A4E" w:rsidRPr="00CB2B74" w:rsidRDefault="00416B1D" w:rsidP="005D7A4E">
      <w:pPr>
        <w:spacing w:after="0"/>
        <w:rPr>
          <w:rFonts w:ascii="Castellar" w:hAnsi="Castellar"/>
          <w:b/>
          <w:sz w:val="36"/>
          <w:szCs w:val="36"/>
          <w:lang w:val="en-US"/>
        </w:rPr>
      </w:pPr>
      <w:r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                                    </w:t>
      </w:r>
      <w:r w:rsidR="0099596E"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022167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   </w:t>
      </w:r>
      <w:r w:rsidR="00AE50DD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D7130B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 </w:t>
      </w:r>
      <w:r w:rsidR="00362D0F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075C1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AE50DD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 </w:t>
      </w:r>
      <w:r w:rsidR="00D7130B">
        <w:rPr>
          <w:rFonts w:ascii="Times New Roman" w:hAnsi="Times New Roman" w:cs="Times New Roman"/>
          <w:b/>
          <w:i/>
          <w:sz w:val="40"/>
          <w:szCs w:val="40"/>
          <w:lang w:val="en-US"/>
        </w:rPr>
        <w:t>Authentique</w:t>
      </w:r>
      <w:r w:rsidR="00075C19">
        <w:rPr>
          <w:rFonts w:ascii="Times New Roman" w:hAnsi="Times New Roman" w:cs="Times New Roman"/>
          <w:b/>
          <w:i/>
          <w:sz w:val="40"/>
          <w:szCs w:val="40"/>
          <w:lang w:val="en-US"/>
        </w:rPr>
        <w:t xml:space="preserve"> </w:t>
      </w:r>
      <w:r w:rsidR="00075C19" w:rsidRPr="00CB2B74">
        <w:rPr>
          <w:rFonts w:ascii="Times New Roman" w:hAnsi="Times New Roman" w:cs="Times New Roman"/>
          <w:b/>
          <w:i/>
          <w:sz w:val="40"/>
          <w:szCs w:val="40"/>
          <w:lang w:val="en-US"/>
        </w:rPr>
        <w:t>1.</w:t>
      </w:r>
      <w:r w:rsidR="00362D0F">
        <w:rPr>
          <w:rFonts w:ascii="Times New Roman" w:hAnsi="Times New Roman" w:cs="Times New Roman"/>
          <w:b/>
          <w:i/>
          <w:sz w:val="40"/>
          <w:szCs w:val="40"/>
          <w:lang w:val="en-US"/>
        </w:rPr>
        <w:t>5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 xml:space="preserve"> D</w:t>
      </w:r>
      <w:r w:rsidR="00362D0F">
        <w:rPr>
          <w:rFonts w:ascii="Castellar" w:hAnsi="Castellar"/>
          <w:b/>
          <w:sz w:val="36"/>
          <w:szCs w:val="36"/>
          <w:lang w:val="en-US"/>
        </w:rPr>
        <w:t>C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>I</w:t>
      </w:r>
      <w:r w:rsidR="005D7A4E" w:rsidRPr="00CB2B74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D7130B">
        <w:rPr>
          <w:rFonts w:ascii="Castellar" w:hAnsi="Castellar"/>
          <w:b/>
          <w:sz w:val="36"/>
          <w:szCs w:val="36"/>
          <w:lang w:val="en-US"/>
        </w:rPr>
        <w:t>11</w:t>
      </w:r>
      <w:r w:rsidR="00362D0F">
        <w:rPr>
          <w:rFonts w:ascii="Castellar" w:hAnsi="Castellar"/>
          <w:b/>
          <w:sz w:val="36"/>
          <w:szCs w:val="36"/>
          <w:lang w:val="en-US"/>
        </w:rPr>
        <w:t>0</w:t>
      </w:r>
      <w:r w:rsidR="005D7A4E" w:rsidRPr="00CB2B74">
        <w:rPr>
          <w:rFonts w:ascii="Castellar" w:hAnsi="Castellar"/>
          <w:b/>
          <w:sz w:val="36"/>
          <w:szCs w:val="36"/>
          <w:lang w:val="en-US"/>
        </w:rPr>
        <w:t xml:space="preserve"> </w:t>
      </w:r>
      <w:r w:rsidR="00CB2B74" w:rsidRPr="00CB2B74">
        <w:rPr>
          <w:rFonts w:ascii="Castellar" w:hAnsi="Castellar"/>
          <w:b/>
          <w:sz w:val="36"/>
          <w:szCs w:val="36"/>
          <w:lang w:val="en-US"/>
        </w:rPr>
        <w:t xml:space="preserve">CH </w:t>
      </w:r>
    </w:p>
    <w:p w:rsidR="00416B1D" w:rsidRDefault="00D7130B" w:rsidP="005D7A4E">
      <w:pPr>
        <w:spacing w:after="120" w:line="240" w:lineRule="auto"/>
        <w:jc w:val="center"/>
        <w:rPr>
          <w:rFonts w:ascii="Castellar" w:hAnsi="Castellar" w:cs="Times New Roman"/>
          <w:b/>
          <w:i/>
          <w:sz w:val="32"/>
          <w:szCs w:val="32"/>
          <w:lang w:val="en-US"/>
        </w:rPr>
      </w:pPr>
      <w:r>
        <w:rPr>
          <w:rFonts w:ascii="Castellar" w:hAnsi="Castellar" w:cs="Times New Roman"/>
          <w:b/>
          <w:i/>
          <w:noProof/>
          <w:sz w:val="32"/>
          <w:szCs w:val="32"/>
          <w:lang w:eastAsia="fr-F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2973705</wp:posOffset>
            </wp:positionH>
            <wp:positionV relativeFrom="paragraph">
              <wp:posOffset>29210</wp:posOffset>
            </wp:positionV>
            <wp:extent cx="4200525" cy="2705100"/>
            <wp:effectExtent l="19050" t="0" r="9525" b="0"/>
            <wp:wrapNone/>
            <wp:docPr id="1" name="Image 0" descr="renault-megane-3-coupe-rs-monaco-gp-prix-tarif-serie-speciale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nault-megane-3-coupe-rs-monaco-gp-prix-tarif-serie-speciale-0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2705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5048D" w:rsidRPr="00CB2B74" w:rsidRDefault="00B4643E" w:rsidP="009410FD">
      <w:pPr>
        <w:tabs>
          <w:tab w:val="left" w:pos="567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CB2B74">
        <w:rPr>
          <w:b/>
          <w:bCs/>
          <w:sz w:val="28"/>
          <w:szCs w:val="28"/>
          <w:lang w:val="en-US"/>
        </w:rPr>
        <w:t xml:space="preserve"> </w:t>
      </w:r>
      <w:r w:rsidR="009410FD">
        <w:rPr>
          <w:lang w:val="en-US"/>
        </w:rPr>
        <w:t xml:space="preserve">          </w:t>
      </w:r>
      <w:r w:rsidR="00583270" w:rsidRPr="00CB2B74">
        <w:rPr>
          <w:lang w:val="en-US"/>
        </w:rPr>
        <w:t xml:space="preserve"> </w:t>
      </w:r>
      <w:r w:rsidR="00882B7B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>MOTORISATI</w:t>
      </w:r>
      <w:r w:rsidR="003913C3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>ON</w:t>
      </w:r>
      <w:r w:rsidR="00167B47" w:rsidRPr="00CB2B74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</w:t>
      </w:r>
    </w:p>
    <w:p w:rsidR="001B1A52" w:rsidRPr="00C26C70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4cylindres / </w:t>
      </w:r>
      <w:r w:rsidR="001B1A52" w:rsidRPr="00C26C70">
        <w:rPr>
          <w:rFonts w:cs="Times New Roman"/>
          <w:sz w:val="24"/>
          <w:szCs w:val="24"/>
        </w:rPr>
        <w:t>1</w:t>
      </w:r>
      <w:r w:rsidR="00751FA6">
        <w:rPr>
          <w:rFonts w:cs="Times New Roman"/>
          <w:sz w:val="24"/>
          <w:szCs w:val="24"/>
        </w:rPr>
        <w:t>4</w:t>
      </w:r>
      <w:r w:rsidR="00AE50DD" w:rsidRPr="00C26C70">
        <w:rPr>
          <w:rFonts w:cs="Times New Roman"/>
          <w:sz w:val="24"/>
          <w:szCs w:val="24"/>
        </w:rPr>
        <w:t>6</w:t>
      </w:r>
      <w:r w:rsidR="00751FA6">
        <w:rPr>
          <w:rFonts w:cs="Times New Roman"/>
          <w:sz w:val="24"/>
          <w:szCs w:val="24"/>
        </w:rPr>
        <w:t>1</w:t>
      </w:r>
      <w:r w:rsidR="001B1A52" w:rsidRPr="00C26C70">
        <w:rPr>
          <w:rFonts w:cs="Times New Roman"/>
          <w:sz w:val="24"/>
          <w:szCs w:val="24"/>
        </w:rPr>
        <w:t>cm</w:t>
      </w:r>
      <w:r w:rsidR="00CB2B74" w:rsidRPr="00C26C70">
        <w:rPr>
          <w:rFonts w:cs="Times New Roman"/>
          <w:sz w:val="24"/>
          <w:szCs w:val="24"/>
          <w:vertAlign w:val="superscript"/>
        </w:rPr>
        <w:t>3</w:t>
      </w:r>
    </w:p>
    <w:p w:rsidR="00BD3197" w:rsidRPr="00C26C70" w:rsidRDefault="00751FA6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  <w:sz w:val="24"/>
          <w:szCs w:val="24"/>
        </w:rPr>
      </w:pPr>
      <w:r>
        <w:rPr>
          <w:rFonts w:cstheme="majorBidi"/>
          <w:sz w:val="24"/>
          <w:szCs w:val="24"/>
        </w:rPr>
        <w:t>5</w:t>
      </w:r>
      <w:r w:rsidR="00BD3197" w:rsidRPr="00C26C70">
        <w:rPr>
          <w:rFonts w:cstheme="majorBidi"/>
          <w:sz w:val="24"/>
          <w:szCs w:val="24"/>
        </w:rPr>
        <w:t xml:space="preserve">cv fiscaux avec production de </w:t>
      </w:r>
      <w:r w:rsidR="00E62C08">
        <w:rPr>
          <w:rFonts w:cstheme="majorBidi"/>
          <w:sz w:val="24"/>
          <w:szCs w:val="24"/>
        </w:rPr>
        <w:t>110</w:t>
      </w:r>
      <w:r w:rsidR="00BD3197" w:rsidRPr="00C26C70">
        <w:rPr>
          <w:rFonts w:cstheme="majorBidi"/>
          <w:sz w:val="24"/>
          <w:szCs w:val="24"/>
        </w:rPr>
        <w:t>cv</w:t>
      </w:r>
    </w:p>
    <w:p w:rsidR="00BD3197" w:rsidRPr="00C26C70" w:rsidRDefault="00BD3197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  <w:sz w:val="24"/>
          <w:szCs w:val="24"/>
        </w:rPr>
      </w:pPr>
      <w:r w:rsidRPr="00C26C70">
        <w:rPr>
          <w:rFonts w:cstheme="majorBidi"/>
          <w:sz w:val="24"/>
          <w:szCs w:val="24"/>
        </w:rPr>
        <w:t xml:space="preserve">Boite à vitesses </w:t>
      </w:r>
      <w:r w:rsidR="00487165" w:rsidRPr="00C26C70">
        <w:rPr>
          <w:rFonts w:cstheme="majorBidi"/>
          <w:sz w:val="24"/>
          <w:szCs w:val="24"/>
        </w:rPr>
        <w:t>manuelle</w:t>
      </w:r>
      <w:r w:rsidR="00375AFE" w:rsidRPr="00C26C70">
        <w:rPr>
          <w:rFonts w:cstheme="majorBidi"/>
          <w:sz w:val="24"/>
          <w:szCs w:val="24"/>
        </w:rPr>
        <w:t xml:space="preserve"> </w:t>
      </w:r>
      <w:r w:rsidRPr="00C26C70">
        <w:rPr>
          <w:rFonts w:cstheme="majorBidi"/>
          <w:sz w:val="24"/>
          <w:szCs w:val="24"/>
        </w:rPr>
        <w:t>« </w:t>
      </w:r>
      <w:r w:rsidR="00487165" w:rsidRPr="00C26C70">
        <w:rPr>
          <w:rFonts w:cstheme="majorBidi"/>
          <w:sz w:val="24"/>
          <w:szCs w:val="24"/>
        </w:rPr>
        <w:t>M</w:t>
      </w:r>
      <w:r w:rsidRPr="00C26C70">
        <w:rPr>
          <w:rFonts w:cstheme="majorBidi"/>
          <w:sz w:val="24"/>
          <w:szCs w:val="24"/>
        </w:rPr>
        <w:t>-</w:t>
      </w:r>
      <w:r w:rsidR="00487165" w:rsidRPr="00C26C70">
        <w:rPr>
          <w:rFonts w:cstheme="majorBidi"/>
          <w:sz w:val="24"/>
          <w:szCs w:val="24"/>
        </w:rPr>
        <w:t>5</w:t>
      </w:r>
      <w:r w:rsidRPr="00C26C70">
        <w:rPr>
          <w:rFonts w:cstheme="majorBidi"/>
          <w:sz w:val="24"/>
          <w:szCs w:val="24"/>
        </w:rPr>
        <w:t> »</w:t>
      </w:r>
    </w:p>
    <w:p w:rsidR="002E0303" w:rsidRPr="00B120AD" w:rsidRDefault="00583270" w:rsidP="009410FD">
      <w:pPr>
        <w:tabs>
          <w:tab w:val="left" w:pos="142"/>
          <w:tab w:val="left" w:pos="567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ABS</w:t>
      </w:r>
      <w:r w:rsidR="00624459" w:rsidRPr="00C26C70">
        <w:rPr>
          <w:rFonts w:cs="Times New Roman"/>
          <w:sz w:val="24"/>
          <w:szCs w:val="24"/>
        </w:rPr>
        <w:t xml:space="preserve"> + </w:t>
      </w:r>
      <w:r w:rsidR="009410FD" w:rsidRPr="00C26C70">
        <w:rPr>
          <w:rFonts w:cs="Times New Roman"/>
          <w:sz w:val="24"/>
          <w:szCs w:val="24"/>
        </w:rPr>
        <w:t xml:space="preserve"> EBD </w:t>
      </w:r>
    </w:p>
    <w:p w:rsidR="00E6679D" w:rsidRPr="00751FA6" w:rsidRDefault="00751FA6" w:rsidP="00751FA6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  <w:sz w:val="24"/>
          <w:szCs w:val="24"/>
        </w:rPr>
      </w:pPr>
      <w:r w:rsidRPr="00751FA6">
        <w:rPr>
          <w:rFonts w:cs="Times New Roman"/>
          <w:sz w:val="24"/>
          <w:szCs w:val="24"/>
        </w:rPr>
        <w:t xml:space="preserve">Accoudoir central AV + boite de rangement </w:t>
      </w:r>
    </w:p>
    <w:p w:rsidR="00E6679D" w:rsidRPr="00C26C70" w:rsidRDefault="00C26C70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Détecteur </w:t>
      </w:r>
      <w:r w:rsidR="00E6679D" w:rsidRPr="00C26C70">
        <w:rPr>
          <w:rFonts w:cs="Times New Roman"/>
          <w:sz w:val="24"/>
          <w:szCs w:val="24"/>
        </w:rPr>
        <w:t>de pluie</w:t>
      </w:r>
      <w:r w:rsidR="00CB31CA" w:rsidRPr="00C26C70">
        <w:rPr>
          <w:rFonts w:cs="Times New Roman"/>
          <w:sz w:val="24"/>
          <w:szCs w:val="24"/>
        </w:rPr>
        <w:t xml:space="preserve"> 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Direction assistée</w:t>
      </w:r>
      <w:r w:rsidR="00CB31CA" w:rsidRPr="00C26C70">
        <w:rPr>
          <w:rFonts w:cs="Times New Roman"/>
          <w:sz w:val="24"/>
          <w:szCs w:val="24"/>
        </w:rPr>
        <w:t xml:space="preserve">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Verrouillage centralisée des portes à distance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Vitres Arrière Sur-teintées                                                                         </w:t>
      </w:r>
    </w:p>
    <w:p w:rsidR="00E6679D" w:rsidRPr="00C26C70" w:rsidRDefault="00075C19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2 Airbags conducteur </w:t>
      </w:r>
      <w:r w:rsidR="00E6679D" w:rsidRPr="00C26C70">
        <w:rPr>
          <w:rFonts w:cs="Times New Roman"/>
          <w:sz w:val="24"/>
          <w:szCs w:val="24"/>
        </w:rPr>
        <w:t xml:space="preserve">et passager </w:t>
      </w:r>
      <w:r>
        <w:rPr>
          <w:rFonts w:cs="Times New Roman"/>
          <w:sz w:val="24"/>
          <w:szCs w:val="24"/>
        </w:rPr>
        <w:t xml:space="preserve">+ Airbags latéraux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>Vitres arrière et avant électrique</w:t>
      </w:r>
    </w:p>
    <w:p w:rsidR="00075C19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Rétroviseurs extérieur couleur carrosserie    </w:t>
      </w:r>
    </w:p>
    <w:p w:rsidR="00E6679D" w:rsidRPr="00C26C70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Projecteurs d’antibrouillard   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 w:rsidRPr="00C26C70">
        <w:rPr>
          <w:rFonts w:cs="Times New Roman"/>
          <w:sz w:val="24"/>
          <w:szCs w:val="24"/>
        </w:rPr>
        <w:t>Rétroviseurs extérieur rabattable</w:t>
      </w:r>
      <w:r>
        <w:rPr>
          <w:rFonts w:cs="Times New Roman"/>
        </w:rPr>
        <w:t xml:space="preserve"> </w:t>
      </w:r>
    </w:p>
    <w:p w:rsidR="00B120AD" w:rsidRPr="00B120AD" w:rsidRDefault="00B120AD" w:rsidP="009410FD">
      <w:pPr>
        <w:tabs>
          <w:tab w:val="left" w:pos="567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</w:t>
      </w:r>
      <w:r w:rsidR="009410F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</w:t>
      </w:r>
      <w:r w:rsidR="00BA32EE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OPTI</w:t>
      </w:r>
      <w:r w:rsidR="009410FD">
        <w:rPr>
          <w:rFonts w:ascii="Castellar" w:hAnsi="Castellar" w:cstheme="majorBidi"/>
          <w:b/>
          <w:bCs/>
          <w:i/>
          <w:iCs/>
          <w:sz w:val="28"/>
          <w:szCs w:val="28"/>
        </w:rPr>
        <w:t>O</w:t>
      </w:r>
      <w:r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3913C3" w:rsidRPr="00C26C70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Vitres </w:t>
      </w:r>
      <w:r w:rsidR="009410FD" w:rsidRPr="00C26C70">
        <w:rPr>
          <w:rFonts w:cs="Times New Roman"/>
          <w:sz w:val="24"/>
          <w:szCs w:val="24"/>
        </w:rPr>
        <w:t xml:space="preserve">et lunettes </w:t>
      </w:r>
      <w:r w:rsidRPr="00C26C70">
        <w:rPr>
          <w:rFonts w:cs="Times New Roman"/>
          <w:sz w:val="24"/>
          <w:szCs w:val="24"/>
        </w:rPr>
        <w:t xml:space="preserve">arrière </w:t>
      </w:r>
      <w:r w:rsidR="009410FD" w:rsidRPr="00C26C70">
        <w:rPr>
          <w:rFonts w:cs="Times New Roman"/>
          <w:sz w:val="24"/>
          <w:szCs w:val="24"/>
        </w:rPr>
        <w:t xml:space="preserve">sur-teintée </w:t>
      </w:r>
    </w:p>
    <w:p w:rsidR="00075C19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Climatisation </w:t>
      </w:r>
      <w:r w:rsidR="00772CCF">
        <w:rPr>
          <w:rFonts w:cs="Times New Roman"/>
          <w:sz w:val="24"/>
          <w:szCs w:val="24"/>
        </w:rPr>
        <w:t>digitale avec</w:t>
      </w:r>
      <w:r w:rsidR="00C26C70">
        <w:rPr>
          <w:rFonts w:cs="Times New Roman"/>
          <w:sz w:val="24"/>
          <w:szCs w:val="24"/>
        </w:rPr>
        <w:t xml:space="preserve"> </w:t>
      </w:r>
      <w:r w:rsidR="00772CCF" w:rsidRPr="00772CCF">
        <w:rPr>
          <w:rFonts w:cs="Times New Roman"/>
          <w:sz w:val="24"/>
          <w:szCs w:val="24"/>
        </w:rPr>
        <w:t>i</w:t>
      </w:r>
      <w:r w:rsidR="00772CCF" w:rsidRPr="00772CCF">
        <w:rPr>
          <w:rFonts w:cs="Arial"/>
          <w:sz w:val="24"/>
          <w:szCs w:val="24"/>
          <w:shd w:val="clear" w:color="auto" w:fill="FFFFFF"/>
        </w:rPr>
        <w:t>ndicateur de température extérieure</w:t>
      </w:r>
    </w:p>
    <w:p w:rsidR="00075C19" w:rsidRPr="00C26C70" w:rsidRDefault="00075C19" w:rsidP="00075C19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Régulateur de vitesse</w:t>
      </w:r>
      <w:r w:rsidRPr="00C26C70">
        <w:rPr>
          <w:rFonts w:cs="Times New Roman"/>
          <w:sz w:val="24"/>
          <w:szCs w:val="24"/>
        </w:rPr>
        <w:t xml:space="preserve">   </w:t>
      </w:r>
    </w:p>
    <w:p w:rsidR="00FF319F" w:rsidRDefault="00075C19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Détecteurs d’obstacles AR</w:t>
      </w:r>
      <w:r w:rsidR="0021656F" w:rsidRPr="00C26C70">
        <w:rPr>
          <w:rFonts w:cs="Times New Roman"/>
          <w:sz w:val="24"/>
          <w:szCs w:val="24"/>
        </w:rPr>
        <w:t xml:space="preserve">  </w:t>
      </w:r>
    </w:p>
    <w:p w:rsidR="00772CCF" w:rsidRPr="00772CCF" w:rsidRDefault="00772CCF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772CCF">
        <w:rPr>
          <w:rFonts w:cs="Arial"/>
          <w:sz w:val="24"/>
          <w:szCs w:val="24"/>
          <w:shd w:val="clear" w:color="auto" w:fill="F5F8FB"/>
        </w:rPr>
        <w:t>Ecran multifonction</w:t>
      </w:r>
      <w:r>
        <w:rPr>
          <w:rFonts w:cs="Arial"/>
          <w:sz w:val="24"/>
          <w:szCs w:val="24"/>
          <w:shd w:val="clear" w:color="auto" w:fill="F5F8FB"/>
        </w:rPr>
        <w:t xml:space="preserve"> </w:t>
      </w:r>
    </w:p>
    <w:p w:rsidR="003913C3" w:rsidRPr="00C26C70" w:rsidRDefault="00DB0CF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Volant en cuir</w:t>
      </w:r>
      <w:r w:rsidR="00075C19">
        <w:rPr>
          <w:rFonts w:cs="Times New Roman"/>
          <w:sz w:val="24"/>
          <w:szCs w:val="24"/>
        </w:rPr>
        <w:t xml:space="preserve"> </w:t>
      </w:r>
      <w:r w:rsidR="00772CCF" w:rsidRPr="00772CCF">
        <w:rPr>
          <w:rFonts w:cs="Arial"/>
          <w:sz w:val="24"/>
          <w:szCs w:val="24"/>
          <w:shd w:val="clear" w:color="auto" w:fill="F5F8FB"/>
        </w:rPr>
        <w:t>multifonction</w:t>
      </w:r>
      <w:r w:rsidR="00772CCF">
        <w:rPr>
          <w:rFonts w:cs="Times New Roman"/>
          <w:sz w:val="24"/>
          <w:szCs w:val="24"/>
        </w:rPr>
        <w:t xml:space="preserve"> </w:t>
      </w:r>
      <w:r w:rsidR="00C26C70">
        <w:rPr>
          <w:rFonts w:cs="Times New Roman"/>
          <w:sz w:val="24"/>
          <w:szCs w:val="24"/>
        </w:rPr>
        <w:t xml:space="preserve">à 3 branches </w:t>
      </w:r>
      <w:r w:rsidR="0021656F" w:rsidRPr="00C26C70">
        <w:rPr>
          <w:rFonts w:cs="Times New Roman"/>
          <w:sz w:val="24"/>
          <w:szCs w:val="24"/>
        </w:rPr>
        <w:t xml:space="preserve">           </w:t>
      </w:r>
      <w:r w:rsidR="009410FD" w:rsidRPr="00C26C70">
        <w:rPr>
          <w:rFonts w:cs="Times New Roman"/>
          <w:sz w:val="24"/>
          <w:szCs w:val="24"/>
        </w:rPr>
        <w:t xml:space="preserve"> </w:t>
      </w:r>
      <w:r w:rsidR="0021656F" w:rsidRPr="00C26C70">
        <w:rPr>
          <w:rFonts w:cs="Times New Roman"/>
          <w:sz w:val="24"/>
          <w:szCs w:val="24"/>
        </w:rPr>
        <w:t xml:space="preserve">                                                         </w:t>
      </w:r>
    </w:p>
    <w:p w:rsidR="00FF319F" w:rsidRPr="00C26C70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Radio CD mp3 </w:t>
      </w:r>
      <w:r w:rsidR="00772CCF">
        <w:rPr>
          <w:rFonts w:cs="Times New Roman"/>
          <w:sz w:val="24"/>
          <w:szCs w:val="24"/>
        </w:rPr>
        <w:t xml:space="preserve">+ prise USB </w:t>
      </w:r>
    </w:p>
    <w:p w:rsidR="00CC5AB4" w:rsidRPr="00C26C70" w:rsidRDefault="00D43B42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C26C70">
        <w:rPr>
          <w:rFonts w:cs="Times New Roman"/>
          <w:b/>
          <w:sz w:val="24"/>
          <w:szCs w:val="24"/>
        </w:rPr>
        <w:t>« Pack confort »</w:t>
      </w:r>
      <w:r w:rsidRPr="00C26C70">
        <w:rPr>
          <w:rFonts w:cs="Times New Roman"/>
          <w:sz w:val="24"/>
          <w:szCs w:val="24"/>
        </w:rPr>
        <w:t xml:space="preserve"> </w:t>
      </w:r>
      <w:r w:rsidR="00075C19">
        <w:rPr>
          <w:rFonts w:cs="Times New Roman"/>
          <w:sz w:val="24"/>
          <w:szCs w:val="24"/>
        </w:rPr>
        <w:t>Siège conducteur</w:t>
      </w:r>
      <w:r w:rsidR="00CC5AB4" w:rsidRPr="00C26C70">
        <w:rPr>
          <w:rFonts w:cs="Times New Roman"/>
          <w:sz w:val="24"/>
          <w:szCs w:val="24"/>
        </w:rPr>
        <w:t xml:space="preserve"> réglable </w:t>
      </w:r>
    </w:p>
    <w:p w:rsidR="00B120AD" w:rsidRPr="00C26C70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Sellerie </w:t>
      </w:r>
      <w:r w:rsidR="00D43B42" w:rsidRPr="00C26C70">
        <w:rPr>
          <w:rFonts w:cs="Times New Roman"/>
          <w:sz w:val="24"/>
          <w:szCs w:val="24"/>
        </w:rPr>
        <w:t>tissue</w:t>
      </w:r>
    </w:p>
    <w:p w:rsidR="00143EBE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C26C70">
        <w:rPr>
          <w:bCs/>
          <w:sz w:val="24"/>
          <w:szCs w:val="24"/>
        </w:rPr>
        <w:t xml:space="preserve">Peinture Métallisée </w:t>
      </w:r>
    </w:p>
    <w:p w:rsidR="000A2D94" w:rsidRPr="007E1588" w:rsidRDefault="007E1588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7E1588">
        <w:rPr>
          <w:rFonts w:cs="Arial"/>
          <w:sz w:val="24"/>
          <w:szCs w:val="24"/>
          <w:shd w:val="clear" w:color="auto" w:fill="F5F8FB"/>
        </w:rPr>
        <w:t>Préparation isofix</w:t>
      </w:r>
    </w:p>
    <w:p w:rsidR="00B120AD" w:rsidRPr="00C26C70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  <w:sz w:val="24"/>
          <w:szCs w:val="24"/>
        </w:rPr>
      </w:pPr>
      <w:r w:rsidRPr="00C26C70">
        <w:rPr>
          <w:rFonts w:cs="Times New Roman"/>
          <w:sz w:val="24"/>
          <w:szCs w:val="24"/>
        </w:rPr>
        <w:t xml:space="preserve">Jante </w:t>
      </w:r>
      <w:r w:rsidR="00D43B42" w:rsidRPr="00C26C70">
        <w:rPr>
          <w:rFonts w:cs="Times New Roman"/>
          <w:sz w:val="24"/>
          <w:szCs w:val="24"/>
        </w:rPr>
        <w:t>1</w:t>
      </w:r>
      <w:r w:rsidR="00C26C70" w:rsidRPr="00C26C70">
        <w:rPr>
          <w:rFonts w:cs="Times New Roman"/>
          <w:sz w:val="24"/>
          <w:szCs w:val="24"/>
        </w:rPr>
        <w:t>5</w:t>
      </w:r>
      <w:r w:rsidRPr="00C26C70">
        <w:rPr>
          <w:rFonts w:cs="Times New Roman"/>
          <w:sz w:val="24"/>
          <w:szCs w:val="24"/>
        </w:rPr>
        <w:t xml:space="preserve"> + Roue de secoure                                                                                                     </w:t>
      </w:r>
    </w:p>
    <w:p w:rsidR="005F54C7" w:rsidRPr="00C26C70" w:rsidRDefault="00C26C70" w:rsidP="005F54C7">
      <w:pPr>
        <w:spacing w:after="0"/>
        <w:rPr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</w:t>
      </w:r>
      <w:r w:rsidR="005F54C7" w:rsidRPr="00C26C70">
        <w:rPr>
          <w:rFonts w:cs="Times New Roman"/>
          <w:sz w:val="24"/>
          <w:szCs w:val="24"/>
        </w:rPr>
        <w:t xml:space="preserve"> -     </w:t>
      </w:r>
      <w:r w:rsidR="00B120AD" w:rsidRPr="00C26C70">
        <w:rPr>
          <w:rFonts w:cs="Times New Roman"/>
          <w:sz w:val="24"/>
          <w:szCs w:val="24"/>
        </w:rPr>
        <w:t>ESP</w:t>
      </w:r>
      <w:r w:rsidR="005F54C7" w:rsidRPr="00C26C70">
        <w:rPr>
          <w:rFonts w:cs="Times New Roman"/>
          <w:sz w:val="24"/>
          <w:szCs w:val="24"/>
        </w:rPr>
        <w:t xml:space="preserve"> </w:t>
      </w:r>
    </w:p>
    <w:p w:rsidR="00BA32EE" w:rsidRDefault="00E76167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Répartements de rangement sous les sièges </w:t>
      </w:r>
      <w:r w:rsidR="00DB0CF8">
        <w:rPr>
          <w:rFonts w:cs="Times New Roman"/>
        </w:rPr>
        <w:t xml:space="preserve">AR </w:t>
      </w:r>
      <w:r>
        <w:rPr>
          <w:rFonts w:cs="Times New Roman"/>
        </w:rPr>
        <w:t xml:space="preserve">et sous le toit AV et AR   </w:t>
      </w:r>
    </w:p>
    <w:p w:rsidR="00115F20" w:rsidRDefault="00115F20" w:rsidP="00D43B42">
      <w:pPr>
        <w:shd w:val="clear" w:color="auto" w:fill="FFFFFF"/>
        <w:spacing w:after="30" w:line="240" w:lineRule="auto"/>
        <w:ind w:left="426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</w:p>
    <w:p w:rsidR="00772CCF" w:rsidRPr="005B5AD0" w:rsidRDefault="00772CCF" w:rsidP="00772CCF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361950" cy="476250"/>
            <wp:effectExtent l="19050" t="0" r="0" b="0"/>
            <wp:docPr id="12" name="Image 12" descr="http://www.auto-sport-prestige.net/images/logos/Const_Ren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auto-sport-prestige.net/images/logos/Const_Renault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B5AD0"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  <w:t>Renault</w:t>
      </w:r>
    </w:p>
    <w:p w:rsidR="00772CCF" w:rsidRPr="005B5AD0" w:rsidRDefault="00772CCF" w:rsidP="00772CCF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</w:pPr>
      <w:r w:rsidRPr="005B5AD0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 xml:space="preserve">Mégane 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eastAsia="fr-FR"/>
        </w:rPr>
        <w:t xml:space="preserve">Authentique 1.5 DCI 110 CH </w:t>
      </w:r>
    </w:p>
    <w:p w:rsidR="00772CCF" w:rsidRDefault="00772CCF" w:rsidP="00772CCF">
      <w:r>
        <w:rPr>
          <w:noProof/>
          <w:lang w:eastAsia="fr-FR"/>
        </w:rPr>
        <w:drawing>
          <wp:inline distT="0" distB="0" distL="0" distR="0">
            <wp:extent cx="4181475" cy="2152650"/>
            <wp:effectExtent l="19050" t="0" r="9525" b="0"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2CCF" w:rsidRPr="00FF4CC8" w:rsidRDefault="00772CCF" w:rsidP="00772CCF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 w:rsidRPr="00FF4CC8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turbo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</w:t>
            </w: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 xml:space="preserve"> cv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1461 cc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 xml:space="preserve">110 </w:t>
            </w: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ch.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3750 tr/min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200 Nm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1750 tr/min</w:t>
            </w:r>
          </w:p>
        </w:tc>
      </w:tr>
    </w:tbl>
    <w:p w:rsidR="00772CCF" w:rsidRPr="00FF4CC8" w:rsidRDefault="00772CCF" w:rsidP="00772C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772CCF" w:rsidRPr="00FF4CC8" w:rsidRDefault="00772CCF" w:rsidP="00772CCF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CC8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Avant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Mécanique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</w:p>
        </w:tc>
      </w:tr>
    </w:tbl>
    <w:p w:rsidR="00772CCF" w:rsidRPr="00FF4CC8" w:rsidRDefault="00772CCF" w:rsidP="00772C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772CCF" w:rsidRPr="00FF4CC8" w:rsidRDefault="00772CCF" w:rsidP="00772CCF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5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CC8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Châssis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véhicule à hayon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lastRenderedPageBreak/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non communiqué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195 mm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195 mm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65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65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15 pouces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15 pouces</w:t>
            </w:r>
          </w:p>
        </w:tc>
      </w:tr>
    </w:tbl>
    <w:p w:rsidR="00772CCF" w:rsidRPr="00FF4CC8" w:rsidRDefault="00772CCF" w:rsidP="00772C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772CCF" w:rsidRPr="00FF4CC8" w:rsidRDefault="00772CCF" w:rsidP="00772CCF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CC8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4295 mm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2037 mm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1471 mm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2641 mm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405 l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1162 l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1215 kg</w:t>
            </w:r>
          </w:p>
        </w:tc>
      </w:tr>
    </w:tbl>
    <w:p w:rsidR="00772CCF" w:rsidRPr="00FF4CC8" w:rsidRDefault="00772CCF" w:rsidP="00772C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772CCF" w:rsidRPr="00FF4CC8" w:rsidRDefault="00772CCF" w:rsidP="00772CCF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3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CC8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175 km/h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12.9 s</w:t>
            </w:r>
          </w:p>
        </w:tc>
      </w:tr>
    </w:tbl>
    <w:p w:rsidR="00772CCF" w:rsidRPr="00FF4CC8" w:rsidRDefault="00772CCF" w:rsidP="00772C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772CCF" w:rsidRPr="00FF4CC8" w:rsidRDefault="00772CCF" w:rsidP="00772CCF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14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F4CC8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  <w:lang w:eastAsia="fr-FR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</w:t>
            </w: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lang w:eastAsia="fr-FR"/>
              </w:rPr>
              <w:t> </w:t>
            </w: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5.3 l / 100 km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4.5 l / 100 km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4.1 l / 100 km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  <w:t>60 l</w:t>
            </w:r>
          </w:p>
        </w:tc>
      </w:tr>
      <w:tr w:rsidR="00772CCF" w:rsidRPr="00FF4CC8" w:rsidTr="00BD2F10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r w:rsidRPr="00FF4CC8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  <w:lang w:eastAsia="fr-FR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772CCF" w:rsidRPr="00FF4CC8" w:rsidRDefault="00772CCF" w:rsidP="00BD2F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  <w:lang w:eastAsia="fr-FR"/>
              </w:rPr>
            </w:pPr>
            <w:hyperlink r:id="rId12" w:history="1">
              <w:r w:rsidRPr="00FF4CC8">
                <w:rPr>
                  <w:rFonts w:ascii="Times New Roman" w:eastAsia="Times New Roman" w:hAnsi="Times New Roman" w:cs="Times New Roman"/>
                  <w:color w:val="333333"/>
                  <w:sz w:val="18"/>
                  <w:lang w:eastAsia="fr-FR"/>
                </w:rPr>
                <w:t>115 g/km </w:t>
              </w:r>
              <w:r w:rsidRPr="00FF4CC8">
                <w:rPr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  <w:lang w:eastAsia="fr-FR"/>
                </w:rPr>
                <w:t>C &amp; D</w:t>
              </w:r>
            </w:hyperlink>
          </w:p>
        </w:tc>
      </w:tr>
    </w:tbl>
    <w:p w:rsidR="00772CCF" w:rsidRDefault="00772CCF" w:rsidP="00772CCF"/>
    <w:p w:rsidR="00362D0F" w:rsidRDefault="00362D0F" w:rsidP="00772CCF">
      <w:pPr>
        <w:shd w:val="clear" w:color="auto" w:fill="FFFFFF"/>
        <w:tabs>
          <w:tab w:val="left" w:pos="7815"/>
          <w:tab w:val="right" w:pos="10466"/>
        </w:tabs>
        <w:spacing w:after="30" w:line="240" w:lineRule="auto"/>
        <w:rPr>
          <w:lang w:val="en-US"/>
        </w:rPr>
      </w:pPr>
      <w:r w:rsidRPr="00DB0CF8"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  <w:tab/>
      </w:r>
    </w:p>
    <w:p w:rsidR="00362D0F" w:rsidRDefault="00362D0F" w:rsidP="00D43B42">
      <w:pPr>
        <w:shd w:val="clear" w:color="auto" w:fill="FFFFFF"/>
        <w:spacing w:after="30" w:line="240" w:lineRule="auto"/>
        <w:ind w:left="426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eastAsia="fr-FR"/>
        </w:rPr>
      </w:pPr>
    </w:p>
    <w:sectPr w:rsidR="00362D0F" w:rsidSect="007145A5">
      <w:headerReference w:type="default" r:id="rId13"/>
      <w:footerReference w:type="default" r:id="rId14"/>
      <w:pgSz w:w="11906" w:h="16838"/>
      <w:pgMar w:top="567" w:right="567" w:bottom="993" w:left="567" w:header="709" w:footer="23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0AAF" w:rsidRDefault="00F20AAF" w:rsidP="00BE247C">
      <w:pPr>
        <w:spacing w:after="0" w:line="240" w:lineRule="auto"/>
      </w:pPr>
      <w:r>
        <w:separator/>
      </w:r>
    </w:p>
  </w:endnote>
  <w:endnote w:type="continuationSeparator" w:id="1">
    <w:p w:rsidR="00F20AAF" w:rsidRDefault="00F20AAF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DF01F6" w:rsidRDefault="00FE658F" w:rsidP="00FE658F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6"/>
        <w:szCs w:val="16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>Cite Communal lot n°06 Group n°02 – Dar El Beida - Alger</w:t>
    </w:r>
  </w:p>
  <w:p w:rsidR="00FE658F" w:rsidRPr="00DF01F6" w:rsidRDefault="00FE658F" w:rsidP="00FE658F">
    <w:pPr>
      <w:spacing w:after="0" w:line="240" w:lineRule="auto"/>
      <w:jc w:val="center"/>
      <w:rPr>
        <w:rFonts w:ascii="Castellar" w:hAnsi="Castellar"/>
        <w:bCs/>
        <w:sz w:val="16"/>
        <w:szCs w:val="16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>Tél: 021 50 56 16 / Fax: 021 75 55 68</w:t>
    </w:r>
  </w:p>
  <w:p w:rsidR="00FE658F" w:rsidRPr="00E47540" w:rsidRDefault="00FE658F" w:rsidP="00FE658F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DF01F6">
      <w:rPr>
        <w:rFonts w:ascii="Castellar" w:hAnsi="Castellar"/>
        <w:bCs/>
        <w:sz w:val="16"/>
        <w:szCs w:val="16"/>
        <w:lang w:val="en-US"/>
      </w:rPr>
      <w:t xml:space="preserve">E-mail: </w:t>
    </w:r>
    <w:hyperlink r:id="rId1" w:history="1">
      <w:r w:rsidRPr="00DF01F6">
        <w:rPr>
          <w:rStyle w:val="Lienhypertexte"/>
          <w:rFonts w:ascii="Castellar" w:hAnsi="Castellar"/>
          <w:bCs/>
          <w:sz w:val="16"/>
          <w:szCs w:val="16"/>
          <w:lang w:val="en-US"/>
        </w:rPr>
        <w:t>tabet@midinegoce.com</w:t>
      </w:r>
    </w:hyperlink>
    <w:r w:rsidRPr="00DF01F6">
      <w:rPr>
        <w:rFonts w:ascii="Castellar" w:hAnsi="Castellar"/>
        <w:bCs/>
        <w:sz w:val="16"/>
        <w:szCs w:val="16"/>
        <w:lang w:val="en-US"/>
      </w:rPr>
      <w:t xml:space="preserve"> / </w:t>
    </w:r>
    <w:hyperlink r:id="rId2" w:history="1">
      <w:r w:rsidRPr="00DF01F6">
        <w:rPr>
          <w:rStyle w:val="Lienhypertexte"/>
          <w:rFonts w:ascii="Castellar" w:hAnsi="Castellar"/>
          <w:bCs/>
          <w:sz w:val="16"/>
          <w:szCs w:val="16"/>
          <w:lang w:val="en-US"/>
        </w:rPr>
        <w:t>midi.negoce@hotmail.fr</w:t>
      </w:r>
    </w:hyperlink>
    <w:r w:rsidRPr="00DF01F6">
      <w:rPr>
        <w:rFonts w:ascii="Castellar" w:hAnsi="Castellar"/>
        <w:sz w:val="16"/>
        <w:szCs w:val="16"/>
        <w:lang w:val="en-US"/>
      </w:rPr>
      <w:t xml:space="preserve">   /  </w:t>
    </w:r>
    <w:r w:rsidRPr="00DF01F6">
      <w:rPr>
        <w:rFonts w:ascii="Castellar" w:hAnsi="Castellar"/>
        <w:bCs/>
        <w:sz w:val="16"/>
        <w:szCs w:val="16"/>
        <w:lang w:val="en-US"/>
      </w:rPr>
      <w:t xml:space="preserve"> Site Web: 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0AAF" w:rsidRDefault="00F20AAF" w:rsidP="00BE247C">
      <w:pPr>
        <w:spacing w:after="0" w:line="240" w:lineRule="auto"/>
      </w:pPr>
      <w:r>
        <w:separator/>
      </w:r>
    </w:p>
  </w:footnote>
  <w:footnote w:type="continuationSeparator" w:id="1">
    <w:p w:rsidR="00F20AAF" w:rsidRDefault="00F20AAF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4F31FB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F01F6" w:rsidRDefault="00637C7F" w:rsidP="00637C7F">
    <w:pPr>
      <w:pStyle w:val="En-tte"/>
      <w:jc w:val="center"/>
      <w:rPr>
        <w:rFonts w:ascii="Castellar" w:hAnsi="Castellar"/>
        <w:sz w:val="28"/>
        <w:szCs w:val="28"/>
      </w:rPr>
    </w:pPr>
    <w:r w:rsidRPr="00DF01F6">
      <w:rPr>
        <w:rFonts w:ascii="Castellar" w:hAnsi="Castellar"/>
        <w:b/>
        <w:sz w:val="28"/>
        <w:szCs w:val="28"/>
      </w:rPr>
      <w:t xml:space="preserve">                                                      </w:t>
    </w:r>
    <w:r w:rsidR="00CB2B74" w:rsidRPr="00DF01F6">
      <w:rPr>
        <w:rFonts w:ascii="Castellar" w:hAnsi="Castellar"/>
        <w:b/>
        <w:sz w:val="28"/>
        <w:szCs w:val="28"/>
      </w:rPr>
      <w:t xml:space="preserve">                     </w:t>
    </w:r>
    <w:r w:rsidRPr="00DF01F6">
      <w:rPr>
        <w:rFonts w:ascii="Castellar" w:hAnsi="Castellar"/>
        <w:b/>
        <w:sz w:val="28"/>
        <w:szCs w:val="28"/>
      </w:rPr>
      <w:t xml:space="preserve">Concessionnaire automobiles  </w:t>
    </w:r>
    <w:r w:rsidR="00FE658F" w:rsidRPr="00DF01F6">
      <w:rPr>
        <w:rFonts w:ascii="Castellar" w:hAnsi="Castellar"/>
        <w:b/>
        <w:sz w:val="28"/>
        <w:szCs w:val="28"/>
      </w:rPr>
      <w:t xml:space="preserve">                         </w:t>
    </w:r>
    <w:r w:rsidR="00FE658F" w:rsidRPr="00DF01F6">
      <w:rPr>
        <w:rFonts w:ascii="Castellar" w:hAnsi="Castellar"/>
        <w:sz w:val="28"/>
        <w:szCs w:val="28"/>
      </w:rPr>
      <w:t xml:space="preserve">                             </w:t>
    </w:r>
    <w:r w:rsidRPr="00DF01F6">
      <w:rPr>
        <w:rFonts w:ascii="Castellar" w:hAnsi="Castellar"/>
        <w:sz w:val="28"/>
        <w:szCs w:val="28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C4268"/>
    <w:multiLevelType w:val="hybridMultilevel"/>
    <w:tmpl w:val="C29434E0"/>
    <w:lvl w:ilvl="0" w:tplc="8264DE04">
      <w:start w:val="12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38E6847"/>
    <w:multiLevelType w:val="multilevel"/>
    <w:tmpl w:val="85CA326C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7762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11E42"/>
    <w:rsid w:val="00022167"/>
    <w:rsid w:val="00024CB4"/>
    <w:rsid w:val="000425D7"/>
    <w:rsid w:val="00043914"/>
    <w:rsid w:val="00045C81"/>
    <w:rsid w:val="00075C19"/>
    <w:rsid w:val="00082BD8"/>
    <w:rsid w:val="00083E8F"/>
    <w:rsid w:val="000A2D94"/>
    <w:rsid w:val="000B1094"/>
    <w:rsid w:val="00115F20"/>
    <w:rsid w:val="001246ED"/>
    <w:rsid w:val="00143EBE"/>
    <w:rsid w:val="00163DDC"/>
    <w:rsid w:val="00167B47"/>
    <w:rsid w:val="001916BC"/>
    <w:rsid w:val="00192EC5"/>
    <w:rsid w:val="00196122"/>
    <w:rsid w:val="001A2CB2"/>
    <w:rsid w:val="001B0E28"/>
    <w:rsid w:val="001B1A52"/>
    <w:rsid w:val="001B3DE0"/>
    <w:rsid w:val="001B495A"/>
    <w:rsid w:val="001B707C"/>
    <w:rsid w:val="001C17EA"/>
    <w:rsid w:val="001C2A77"/>
    <w:rsid w:val="001C2F96"/>
    <w:rsid w:val="001F4535"/>
    <w:rsid w:val="002121E6"/>
    <w:rsid w:val="0021656F"/>
    <w:rsid w:val="002559B8"/>
    <w:rsid w:val="00266D37"/>
    <w:rsid w:val="002A2FE7"/>
    <w:rsid w:val="002A7CDE"/>
    <w:rsid w:val="002D779D"/>
    <w:rsid w:val="002E0303"/>
    <w:rsid w:val="00316915"/>
    <w:rsid w:val="0033155D"/>
    <w:rsid w:val="003321DB"/>
    <w:rsid w:val="003354AA"/>
    <w:rsid w:val="003365CD"/>
    <w:rsid w:val="003527E3"/>
    <w:rsid w:val="0035390C"/>
    <w:rsid w:val="003551C4"/>
    <w:rsid w:val="0035610B"/>
    <w:rsid w:val="00362D0F"/>
    <w:rsid w:val="0037516E"/>
    <w:rsid w:val="00375AFE"/>
    <w:rsid w:val="003805E7"/>
    <w:rsid w:val="003907A2"/>
    <w:rsid w:val="00390D94"/>
    <w:rsid w:val="003913C3"/>
    <w:rsid w:val="0039357C"/>
    <w:rsid w:val="003A109D"/>
    <w:rsid w:val="003A38A8"/>
    <w:rsid w:val="003B5322"/>
    <w:rsid w:val="003C3E03"/>
    <w:rsid w:val="003E221C"/>
    <w:rsid w:val="003E2D44"/>
    <w:rsid w:val="00407B5B"/>
    <w:rsid w:val="00407F4B"/>
    <w:rsid w:val="00413A29"/>
    <w:rsid w:val="00416B1D"/>
    <w:rsid w:val="00421C2B"/>
    <w:rsid w:val="004363A2"/>
    <w:rsid w:val="0045597B"/>
    <w:rsid w:val="00477283"/>
    <w:rsid w:val="00487165"/>
    <w:rsid w:val="004B14A2"/>
    <w:rsid w:val="004B5146"/>
    <w:rsid w:val="004D0EB9"/>
    <w:rsid w:val="004D7F63"/>
    <w:rsid w:val="004E2A38"/>
    <w:rsid w:val="004F31FB"/>
    <w:rsid w:val="0050310C"/>
    <w:rsid w:val="00504058"/>
    <w:rsid w:val="00540E02"/>
    <w:rsid w:val="005431AD"/>
    <w:rsid w:val="0055048D"/>
    <w:rsid w:val="00583270"/>
    <w:rsid w:val="00585CA2"/>
    <w:rsid w:val="00591F4B"/>
    <w:rsid w:val="00592660"/>
    <w:rsid w:val="0059506C"/>
    <w:rsid w:val="005A5DFD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7C7F"/>
    <w:rsid w:val="00651A2E"/>
    <w:rsid w:val="00652099"/>
    <w:rsid w:val="006855BE"/>
    <w:rsid w:val="00687BB3"/>
    <w:rsid w:val="006F032E"/>
    <w:rsid w:val="006F4C06"/>
    <w:rsid w:val="007145A5"/>
    <w:rsid w:val="00750FBB"/>
    <w:rsid w:val="00751FA6"/>
    <w:rsid w:val="007520E9"/>
    <w:rsid w:val="00765308"/>
    <w:rsid w:val="00772CCF"/>
    <w:rsid w:val="00777A8A"/>
    <w:rsid w:val="007A65B6"/>
    <w:rsid w:val="007B34C5"/>
    <w:rsid w:val="007B39CF"/>
    <w:rsid w:val="007D2804"/>
    <w:rsid w:val="007E1588"/>
    <w:rsid w:val="00803F53"/>
    <w:rsid w:val="008212CB"/>
    <w:rsid w:val="008265D2"/>
    <w:rsid w:val="00873BA0"/>
    <w:rsid w:val="00877D1C"/>
    <w:rsid w:val="00882B7B"/>
    <w:rsid w:val="008B0E26"/>
    <w:rsid w:val="008D1136"/>
    <w:rsid w:val="008F2F6C"/>
    <w:rsid w:val="0090302E"/>
    <w:rsid w:val="00903EC1"/>
    <w:rsid w:val="009410FD"/>
    <w:rsid w:val="0094236A"/>
    <w:rsid w:val="0094300D"/>
    <w:rsid w:val="009438B4"/>
    <w:rsid w:val="00950818"/>
    <w:rsid w:val="00993817"/>
    <w:rsid w:val="0099596E"/>
    <w:rsid w:val="00997E97"/>
    <w:rsid w:val="009B6BC1"/>
    <w:rsid w:val="009F7874"/>
    <w:rsid w:val="00A2496E"/>
    <w:rsid w:val="00A62951"/>
    <w:rsid w:val="00A76028"/>
    <w:rsid w:val="00A90BF5"/>
    <w:rsid w:val="00AB12C3"/>
    <w:rsid w:val="00AC109F"/>
    <w:rsid w:val="00AD697A"/>
    <w:rsid w:val="00AD78C8"/>
    <w:rsid w:val="00AE50DD"/>
    <w:rsid w:val="00AF16B2"/>
    <w:rsid w:val="00B120AD"/>
    <w:rsid w:val="00B12856"/>
    <w:rsid w:val="00B15FD9"/>
    <w:rsid w:val="00B177AB"/>
    <w:rsid w:val="00B306F0"/>
    <w:rsid w:val="00B4643E"/>
    <w:rsid w:val="00B70A8C"/>
    <w:rsid w:val="00B71A76"/>
    <w:rsid w:val="00B76133"/>
    <w:rsid w:val="00BA32EE"/>
    <w:rsid w:val="00BD3197"/>
    <w:rsid w:val="00BE247C"/>
    <w:rsid w:val="00BE34A6"/>
    <w:rsid w:val="00BE4F37"/>
    <w:rsid w:val="00BF0FCD"/>
    <w:rsid w:val="00C14DC6"/>
    <w:rsid w:val="00C262FB"/>
    <w:rsid w:val="00C26C70"/>
    <w:rsid w:val="00C31AED"/>
    <w:rsid w:val="00C375F8"/>
    <w:rsid w:val="00CA150F"/>
    <w:rsid w:val="00CA4A89"/>
    <w:rsid w:val="00CB24E1"/>
    <w:rsid w:val="00CB2B74"/>
    <w:rsid w:val="00CB31CA"/>
    <w:rsid w:val="00CC5AB4"/>
    <w:rsid w:val="00D407E2"/>
    <w:rsid w:val="00D43B42"/>
    <w:rsid w:val="00D45277"/>
    <w:rsid w:val="00D47557"/>
    <w:rsid w:val="00D530DF"/>
    <w:rsid w:val="00D560BA"/>
    <w:rsid w:val="00D64155"/>
    <w:rsid w:val="00D7130B"/>
    <w:rsid w:val="00D8574D"/>
    <w:rsid w:val="00D94AA1"/>
    <w:rsid w:val="00DA67FA"/>
    <w:rsid w:val="00DB0CF8"/>
    <w:rsid w:val="00DB21AE"/>
    <w:rsid w:val="00DC1003"/>
    <w:rsid w:val="00DD29E5"/>
    <w:rsid w:val="00DD4272"/>
    <w:rsid w:val="00DF01F6"/>
    <w:rsid w:val="00DF1BF6"/>
    <w:rsid w:val="00E25314"/>
    <w:rsid w:val="00E47540"/>
    <w:rsid w:val="00E62C08"/>
    <w:rsid w:val="00E654BF"/>
    <w:rsid w:val="00E6679D"/>
    <w:rsid w:val="00E66D54"/>
    <w:rsid w:val="00E74F29"/>
    <w:rsid w:val="00E75BC2"/>
    <w:rsid w:val="00E76167"/>
    <w:rsid w:val="00E85061"/>
    <w:rsid w:val="00EA1979"/>
    <w:rsid w:val="00EA7E9F"/>
    <w:rsid w:val="00EB418B"/>
    <w:rsid w:val="00EB6416"/>
    <w:rsid w:val="00EC7A96"/>
    <w:rsid w:val="00EE0021"/>
    <w:rsid w:val="00EF568B"/>
    <w:rsid w:val="00EF6739"/>
    <w:rsid w:val="00F00191"/>
    <w:rsid w:val="00F12135"/>
    <w:rsid w:val="00F20AAF"/>
    <w:rsid w:val="00F25BD2"/>
    <w:rsid w:val="00F32473"/>
    <w:rsid w:val="00F348A3"/>
    <w:rsid w:val="00F4112B"/>
    <w:rsid w:val="00F810A8"/>
    <w:rsid w:val="00FA6DA9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7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paragraph" w:styleId="Titre4">
    <w:name w:val="heading 4"/>
    <w:basedOn w:val="Normal"/>
    <w:link w:val="Titre4Car"/>
    <w:uiPriority w:val="9"/>
    <w:qFormat/>
    <w:rsid w:val="00AD78C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  <w:style w:type="character" w:customStyle="1" w:styleId="apple-converted-space">
    <w:name w:val="apple-converted-space"/>
    <w:basedOn w:val="Policepardfaut"/>
    <w:rsid w:val="00DF01F6"/>
  </w:style>
  <w:style w:type="character" w:customStyle="1" w:styleId="Titre4Car">
    <w:name w:val="Titre 4 Car"/>
    <w:basedOn w:val="Policepardfaut"/>
    <w:link w:val="Titre4"/>
    <w:uiPriority w:val="9"/>
    <w:rsid w:val="00AD78C8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lettreco2">
    <w:name w:val="lettreco2"/>
    <w:basedOn w:val="Policepardfaut"/>
    <w:rsid w:val="00AD78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4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61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43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6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3</Pages>
  <Words>437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93</cp:revision>
  <cp:lastPrinted>2012-06-04T10:24:00Z</cp:lastPrinted>
  <dcterms:created xsi:type="dcterms:W3CDTF">2012-04-23T11:18:00Z</dcterms:created>
  <dcterms:modified xsi:type="dcterms:W3CDTF">2012-06-05T15:03:00Z</dcterms:modified>
</cp:coreProperties>
</file>